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正青春，一起拼</w:t>
      </w:r>
    </w:p>
    <w:p>
      <w:pPr>
        <w:jc w:val="right"/>
        <w:rPr>
          <w:rFonts w:hint="default" w:ascii="方正小标宋简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-------</w:t>
      </w:r>
      <w:r>
        <w:rPr>
          <w:rFonts w:hint="eastAsia" w:ascii="方正小标宋简体" w:eastAsia="方正小标宋简体"/>
          <w:sz w:val="32"/>
          <w:szCs w:val="32"/>
        </w:rPr>
        <w:t>盘龙区颐惠园小学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简介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一、学校概况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昆明市盘龙区颐惠园小学创办于2019年7月，直属于盘龙区教育体育局，是盘龙区人民政府在北市区新建的一所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高配置的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全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公办小学校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。学校总用地面积29亩，建筑面积11968.56㎡，足球场面积约4703平方米，篮球场面积约2520平方米。这里拥有环形跑道、人造草坪足球场和篮球场，校园内绿树环绕、青草茵茵，花开四季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为教育营造出优美的育人环境。学校还配有高标准的图书馆、教职工书吧、计算机室、音乐室、舞蹈室、科学实验室、校园气象观测站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美术室和录播室等功能室，能够满足师生的教学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、休闲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需要。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学校现有2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个教学班，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1252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名学生。拥有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71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位有爱心、责任心和良好专业水平的教师队伍，教师平均年龄仅有35岁，学历100%达标，其中研究生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名，高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级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教师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名，市、区级学科带头人及骨干教师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人。颐惠园小学未来将建成36个教学班的办学规模。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办学特色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学校的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办校理念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“以爱育爱  和谐共生”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校训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是“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颐礼崇德，惠学力行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”。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颐礼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：“礼”做人之“本”，倡导和激励学生对人谦和有礼、文明诚信。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崇德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，“德”为人之“魂”。即树立正确的世界观、人生观和价值观，推崇道德，弘扬中华传统美德，不断提高思想道德素养。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惠学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，专心治学，潜心求知，做到知书达理，博学广识，掌握先进的现代科学文化知识，汲取一切人类文化的优秀成果。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力行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，“行”乃为人成事之“道”，“力”自己努力是获得成功的前提。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校坚持“可持续性发展”理念，在校园文化建设中努力营造“以爱育爱，和谐共生”的氛围，旨在让师生之间洋溢爱的同时，也让生生之间、师生与校园环境之间形成和谐共生的关系。学校秉承“以学校发展为核心，以师生成长为目标，以浸润教育为主题”的办学理念，通过“规范化、精细化、人文化”的管理，实现“学生成长、教师提升、学校发展”的办学目的，培养“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悦己、利人、合群、爱国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” 的新时代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自立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好少年。学校加强教师队伍建设，发挥党员干部、工会、教研组的作用，积极打造“团结和谐，锐意创新”的教师团队，使学校能呈现“新学校、新风貌、新特色”的良好发展态势。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取得的成绩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在两年内，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我校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获得了昆明市绿色学校、昆明市语言文字达标学校、昆明市低碳试点学校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、盘龙区“师德师风”先进集体、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昆明市小学A级鼓号队达标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殊荣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云南省儿童青少年近视防控宣传教育展示活动作品获奖情况（小学组）优秀奖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盘龙区第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八</w:t>
      </w:r>
      <w:r>
        <w:rPr>
          <w:rFonts w:hint="eastAsia" w:ascii="宋体" w:hAnsi="宋体" w:eastAsia="宋体" w:cs="宋体"/>
          <w:sz w:val="28"/>
          <w:szCs w:val="28"/>
        </w:rPr>
        <w:t>届中小学阳光体育暨课间、课外活动评比(小学组)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等奖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2020年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昆明市啦啦操比赛二等奖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盘龙区艺术节舞蹈比赛二等奖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优秀组织奖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足球盘龙区十六强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组织学生家长参加“邻里节”观书观影活动和春节表演活动获得第一名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等好成绩。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学校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三到六年级师生创新普法宣传教育形式，自导自演普法情景小剧，把法治教育工作推上了一个新台阶。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2" w:firstLineChars="200"/>
        <w:jc w:val="left"/>
        <w:textAlignment w:val="auto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学校优点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优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雅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的环境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。学校位于云南省昆明市北市区龙泉街道源清社区颐惠园小区内，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有公交车直达，交通便捷。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毗邻瀑布公园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、银杏公园、郊野公园，生态环境好；临近地铁站、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北部客运站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，交通方便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卓越的团队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办学以来，学校努力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营造以幸福德育为主题的育人环境氛围，打造幸福的育人团队。通过“名优班主任工程”，培养一批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教师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队伍的“领头雁”；通过“颐惠心声”公众号平台、“颐惠乐享汇”交流平台，助力新教师培养；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通过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“班主任青蓝工程”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、“师徒结对”等方式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促进年轻教师成长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名师领衔、优秀青年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良好的发展前景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颐惠园小学2019年办学，教师队伍偏年轻化。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新的学校会给新加盟老师一个全新的天地来施展才华，实现自己的教育梦。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颐惠园小学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热切地期待师范优秀毕业生的加盟，加盟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颐惠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，你将是新学校的莫基者，也是学校璀璨星光的创建者。选择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颐惠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，你将大阔步地奔向人生理想。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4.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幸福化管理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。营造以幸福教师为主题的教学环境氛围，打造幸福的育人团队。学校为教师们提供舒适的办公环境，教室布置温馨实用，学校图书馆可供教师休闲、阅读。工会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活动丰富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多彩，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组织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农场采摘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、赏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樱花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组织烧烤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、篮球比赛等等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。选择颐惠，您就开启了幸福教育生涯。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年轻的颐惠园小学充满教育的激情与活力，期待小伙伴们的积极加入！我们坚信：新学校将带给每位勤奋的年轻人新思考、新机遇、新舞台。让我们携手同行、互助成长，一定能在颐惠园小学这片教育沃土上收获快乐、成就自我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你出类拔萃，我求贤若渴，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来吧，加入颐惠园，让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我们一起创造辉煌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020" w:right="1800" w:bottom="13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C7EB55"/>
    <w:multiLevelType w:val="singleLevel"/>
    <w:tmpl w:val="AFC7EB5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52E32F"/>
    <w:multiLevelType w:val="singleLevel"/>
    <w:tmpl w:val="4652E3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N2Y2M2QyNTQ1MDgwZGZlMGI0ZjZjMDgxYjM2YmMifQ=="/>
  </w:docVars>
  <w:rsids>
    <w:rsidRoot w:val="00000000"/>
    <w:rsid w:val="0C9D69AE"/>
    <w:rsid w:val="17114E77"/>
    <w:rsid w:val="193113BA"/>
    <w:rsid w:val="386C07BD"/>
    <w:rsid w:val="3D6A79DE"/>
    <w:rsid w:val="492201AE"/>
    <w:rsid w:val="589100EE"/>
    <w:rsid w:val="5B7D7F39"/>
    <w:rsid w:val="711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1774</Characters>
  <Paragraphs>49</Paragraphs>
  <TotalTime>22</TotalTime>
  <ScaleCrop>false</ScaleCrop>
  <LinksUpToDate>false</LinksUpToDate>
  <CharactersWithSpaces>1777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2021-09-09T12:02:00Z</dcterms:created>
  <dc:creator>＆镜湖海＆</dc:creator>
  <cp:lastModifiedBy>谭静</cp:lastModifiedBy>
  <dcterms:modified xsi:type="dcterms:W3CDTF">2022-11-15T08:58:26Z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1A29ECBD3C514E388B83675DCC712DD4</vt:lpwstr>
  </property>
</Properties>
</file>